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AA8204" w14:textId="77777777" w:rsidR="00366718" w:rsidRDefault="00366718">
      <w:pPr>
        <w:jc w:val="center"/>
        <w:rPr>
          <w:b/>
          <w:sz w:val="28"/>
          <w:szCs w:val="28"/>
        </w:rPr>
      </w:pPr>
      <w:r>
        <w:rPr>
          <w:b/>
          <w:sz w:val="28"/>
          <w:szCs w:val="28"/>
        </w:rPr>
        <w:t>Titre de la Communication</w:t>
      </w:r>
    </w:p>
    <w:p w14:paraId="444ABF80" w14:textId="77777777" w:rsidR="00366718" w:rsidRDefault="00366718">
      <w:pPr>
        <w:jc w:val="center"/>
        <w:rPr>
          <w:color w:val="0000FF"/>
          <w:sz w:val="18"/>
          <w:szCs w:val="18"/>
        </w:rPr>
      </w:pPr>
      <w:r>
        <w:rPr>
          <w:color w:val="0000FF"/>
        </w:rPr>
        <w:t xml:space="preserve"> </w:t>
      </w:r>
      <w:r>
        <w:rPr>
          <w:color w:val="0000FF"/>
          <w:sz w:val="18"/>
          <w:szCs w:val="18"/>
        </w:rPr>
        <w:t>(Times New Roman,</w:t>
      </w:r>
      <w:r w:rsidR="000B74CC">
        <w:rPr>
          <w:color w:val="0000FF"/>
          <w:sz w:val="18"/>
          <w:szCs w:val="18"/>
        </w:rPr>
        <w:t xml:space="preserve"> </w:t>
      </w:r>
      <w:r>
        <w:rPr>
          <w:color w:val="0000FF"/>
          <w:sz w:val="18"/>
          <w:szCs w:val="18"/>
        </w:rPr>
        <w:t>Gras,14 pts, Centré)</w:t>
      </w:r>
    </w:p>
    <w:p w14:paraId="02A1687F" w14:textId="77777777" w:rsidR="00366718" w:rsidRDefault="00366718" w:rsidP="00C60D3C">
      <w:pPr>
        <w:jc w:val="center"/>
        <w:rPr>
          <w:color w:val="0000FF"/>
          <w:sz w:val="18"/>
          <w:szCs w:val="18"/>
        </w:rPr>
      </w:pPr>
      <w:r>
        <w:rPr>
          <w:color w:val="0000FF"/>
          <w:sz w:val="18"/>
          <w:szCs w:val="18"/>
        </w:rPr>
        <w:t xml:space="preserve">(Chaque communication sera limitée </w:t>
      </w:r>
      <w:r w:rsidR="00A55E0B">
        <w:rPr>
          <w:color w:val="0000FF"/>
          <w:sz w:val="18"/>
          <w:szCs w:val="18"/>
        </w:rPr>
        <w:t xml:space="preserve">à </w:t>
      </w:r>
      <w:r w:rsidR="00C60D3C">
        <w:rPr>
          <w:color w:val="0000FF"/>
          <w:sz w:val="18"/>
          <w:szCs w:val="18"/>
        </w:rPr>
        <w:t>06</w:t>
      </w:r>
      <w:r>
        <w:rPr>
          <w:color w:val="0000FF"/>
          <w:sz w:val="18"/>
          <w:szCs w:val="18"/>
        </w:rPr>
        <w:t xml:space="preserve"> pages MAXIMUM, figures comprises)</w:t>
      </w:r>
    </w:p>
    <w:p w14:paraId="05327F32" w14:textId="77777777" w:rsidR="00366718" w:rsidRDefault="00B21E80" w:rsidP="00B21E80">
      <w:pPr>
        <w:tabs>
          <w:tab w:val="left" w:pos="8058"/>
        </w:tabs>
        <w:jc w:val="left"/>
      </w:pPr>
      <w:r>
        <w:tab/>
      </w:r>
    </w:p>
    <w:p w14:paraId="7D465756" w14:textId="77777777" w:rsidR="00366718" w:rsidRDefault="00366718">
      <w:pPr>
        <w:jc w:val="center"/>
        <w:rPr>
          <w:color w:val="0000FF"/>
          <w:sz w:val="18"/>
          <w:szCs w:val="18"/>
        </w:rPr>
      </w:pPr>
      <w:r>
        <w:rPr>
          <w:sz w:val="22"/>
          <w:szCs w:val="22"/>
        </w:rPr>
        <w:t>Auteurs : Prénom suivi du NOM</w:t>
      </w:r>
      <w:r>
        <w:t xml:space="preserve"> </w:t>
      </w:r>
      <w:r>
        <w:rPr>
          <w:color w:val="0000FF"/>
          <w:sz w:val="18"/>
          <w:szCs w:val="18"/>
        </w:rPr>
        <w:t>(Times New Roman,11 pts, Centré),</w:t>
      </w:r>
    </w:p>
    <w:p w14:paraId="0E917B97" w14:textId="77777777" w:rsidR="00366718" w:rsidRDefault="00366718">
      <w:pPr>
        <w:jc w:val="center"/>
        <w:rPr>
          <w:color w:val="0000FF"/>
          <w:sz w:val="18"/>
          <w:szCs w:val="18"/>
        </w:rPr>
      </w:pPr>
      <w:r>
        <w:rPr>
          <w:sz w:val="20"/>
        </w:rPr>
        <w:t>Adresse des auteurs</w:t>
      </w:r>
      <w:r>
        <w:t> </w:t>
      </w:r>
      <w:r>
        <w:rPr>
          <w:color w:val="0000FF"/>
          <w:sz w:val="18"/>
          <w:szCs w:val="18"/>
        </w:rPr>
        <w:t>(Times New Roman,10 pts, Centré)</w:t>
      </w:r>
    </w:p>
    <w:p w14:paraId="7E3F160F" w14:textId="77777777" w:rsidR="00366718" w:rsidRDefault="00366718">
      <w:pPr>
        <w:jc w:val="center"/>
        <w:rPr>
          <w:i/>
          <w:color w:val="0000FF"/>
          <w:sz w:val="18"/>
          <w:szCs w:val="18"/>
        </w:rPr>
      </w:pPr>
      <w:r>
        <w:rPr>
          <w:i/>
          <w:sz w:val="20"/>
        </w:rPr>
        <w:t>Email des auteurs</w:t>
      </w:r>
      <w:r>
        <w:rPr>
          <w:i/>
        </w:rPr>
        <w:t xml:space="preserve"> </w:t>
      </w:r>
      <w:r>
        <w:rPr>
          <w:i/>
          <w:color w:val="0000FF"/>
          <w:sz w:val="18"/>
          <w:szCs w:val="18"/>
        </w:rPr>
        <w:t>(Times New Roman,10 pts, Italique Centré)</w:t>
      </w:r>
    </w:p>
    <w:p w14:paraId="553E4538" w14:textId="77777777" w:rsidR="00366718" w:rsidRDefault="00366718">
      <w:pPr>
        <w:jc w:val="center"/>
        <w:rPr>
          <w:color w:val="0000FF"/>
          <w:sz w:val="18"/>
          <w:szCs w:val="18"/>
        </w:rPr>
      </w:pPr>
      <w:r>
        <w:rPr>
          <w:color w:val="0000FF"/>
          <w:sz w:val="18"/>
          <w:szCs w:val="18"/>
        </w:rPr>
        <w:t>(Email de l’auteur principal en Gras)</w:t>
      </w:r>
    </w:p>
    <w:p w14:paraId="50F25447" w14:textId="77777777" w:rsidR="00366718" w:rsidRDefault="00366718">
      <w:pPr>
        <w:rPr>
          <w:color w:val="808080"/>
        </w:rPr>
      </w:pPr>
    </w:p>
    <w:p w14:paraId="7B9806F3" w14:textId="77777777" w:rsidR="00366718" w:rsidRDefault="00366718">
      <w:pPr>
        <w:rPr>
          <w:color w:val="808080"/>
        </w:rPr>
      </w:pPr>
    </w:p>
    <w:p w14:paraId="124F8C58" w14:textId="77777777" w:rsidR="00366718" w:rsidRDefault="00366718">
      <w:pPr>
        <w:rPr>
          <w:sz w:val="20"/>
        </w:rPr>
      </w:pPr>
      <w:r>
        <w:rPr>
          <w:b/>
          <w:sz w:val="20"/>
        </w:rPr>
        <w:t xml:space="preserve">Résumé : </w:t>
      </w:r>
      <w:r>
        <w:rPr>
          <w:sz w:val="20"/>
        </w:rPr>
        <w:t xml:space="preserve">Le texte du résumé doit être en Times New Roman,10 pts, Justifié, Interligne simple. Le résumé doit faire au maximum 10 lignes. Il doit refléter de façon concise les objectifs, la méthodologie adoptée, les résultats et les conclusions de la communication. </w:t>
      </w:r>
    </w:p>
    <w:p w14:paraId="10C7CD62" w14:textId="77777777" w:rsidR="00366718" w:rsidRDefault="00366718"/>
    <w:p w14:paraId="5C1EF208" w14:textId="77777777" w:rsidR="00366718" w:rsidRDefault="00366718">
      <w:pPr>
        <w:rPr>
          <w:sz w:val="20"/>
        </w:rPr>
      </w:pPr>
      <w:r>
        <w:rPr>
          <w:b/>
          <w:sz w:val="20"/>
        </w:rPr>
        <w:t>Mots clés</w:t>
      </w:r>
      <w:r>
        <w:rPr>
          <w:sz w:val="20"/>
        </w:rPr>
        <w:t> :</w:t>
      </w:r>
      <w:r w:rsidR="007302AA">
        <w:rPr>
          <w:sz w:val="20"/>
        </w:rPr>
        <w:t xml:space="preserve"> 6 mo</w:t>
      </w:r>
      <w:r w:rsidR="00971868">
        <w:rPr>
          <w:sz w:val="20"/>
        </w:rPr>
        <w:t>t</w:t>
      </w:r>
      <w:r w:rsidR="007302AA">
        <w:rPr>
          <w:sz w:val="20"/>
        </w:rPr>
        <w:t xml:space="preserve">s </w:t>
      </w:r>
      <w:r w:rsidR="007302AA" w:rsidRPr="00E83FAD">
        <w:rPr>
          <w:sz w:val="20"/>
        </w:rPr>
        <w:t>clés</w:t>
      </w:r>
      <w:r w:rsidR="005719BB" w:rsidRPr="00C22CDD">
        <w:rPr>
          <w:sz w:val="20"/>
        </w:rPr>
        <w:t xml:space="preserve"> </w:t>
      </w:r>
      <w:r w:rsidR="005719BB" w:rsidRPr="00E83FAD">
        <w:rPr>
          <w:sz w:val="20"/>
        </w:rPr>
        <w:t>maximum</w:t>
      </w:r>
      <w:r w:rsidR="007302AA" w:rsidRPr="00E83FAD">
        <w:rPr>
          <w:sz w:val="20"/>
        </w:rPr>
        <w:t>.</w:t>
      </w:r>
    </w:p>
    <w:p w14:paraId="2A37F70C" w14:textId="77777777" w:rsidR="00366718" w:rsidRDefault="00366718">
      <w:pPr>
        <w:rPr>
          <w:sz w:val="20"/>
        </w:rPr>
      </w:pPr>
    </w:p>
    <w:p w14:paraId="400D4E8B" w14:textId="77777777" w:rsidR="00366718" w:rsidRDefault="00366718">
      <w:pPr>
        <w:tabs>
          <w:tab w:val="left" w:pos="567"/>
        </w:tabs>
        <w:rPr>
          <w:sz w:val="20"/>
        </w:rPr>
      </w:pPr>
      <w:r>
        <w:rPr>
          <w:sz w:val="20"/>
        </w:rPr>
        <w:t>Retrait de paragraphe : 1 cm. Marges : 2,5 cm Bas, droite et gauche.</w:t>
      </w:r>
      <w:r w:rsidR="007302AA">
        <w:rPr>
          <w:sz w:val="20"/>
        </w:rPr>
        <w:t xml:space="preserve"> 3 cm Haut.</w:t>
      </w:r>
    </w:p>
    <w:p w14:paraId="598AF366" w14:textId="77777777" w:rsidR="00366718" w:rsidRDefault="00366718">
      <w:pPr>
        <w:tabs>
          <w:tab w:val="left" w:pos="567"/>
        </w:tabs>
      </w:pPr>
    </w:p>
    <w:p w14:paraId="42A88624" w14:textId="77777777" w:rsidR="00366718" w:rsidRDefault="00366718">
      <w:pPr>
        <w:tabs>
          <w:tab w:val="left" w:pos="567"/>
        </w:tabs>
        <w:rPr>
          <w:color w:val="0000FF"/>
          <w:sz w:val="20"/>
        </w:rPr>
      </w:pPr>
      <w:r>
        <w:rPr>
          <w:b/>
          <w:szCs w:val="24"/>
        </w:rPr>
        <w:t>1. Titre 1</w:t>
      </w:r>
      <w:r>
        <w:t xml:space="preserve"> </w:t>
      </w:r>
      <w:r>
        <w:rPr>
          <w:color w:val="0000FF"/>
          <w:sz w:val="20"/>
        </w:rPr>
        <w:t>(Times New Roman,12 pts, Gras)</w:t>
      </w:r>
    </w:p>
    <w:p w14:paraId="562EF71B" w14:textId="77777777" w:rsidR="00366718" w:rsidRDefault="00366718">
      <w:pPr>
        <w:tabs>
          <w:tab w:val="left" w:pos="567"/>
        </w:tabs>
        <w:rPr>
          <w:b/>
        </w:rPr>
      </w:pPr>
    </w:p>
    <w:p w14:paraId="62CAB374" w14:textId="77777777" w:rsidR="00366718" w:rsidRDefault="00366718">
      <w:pPr>
        <w:tabs>
          <w:tab w:val="left" w:pos="567"/>
        </w:tabs>
        <w:rPr>
          <w:color w:val="0000FF"/>
          <w:sz w:val="20"/>
        </w:rPr>
      </w:pPr>
      <w:r>
        <w:rPr>
          <w:b/>
          <w:sz w:val="20"/>
        </w:rPr>
        <w:t>1.1. Titre 2</w:t>
      </w:r>
      <w:r>
        <w:rPr>
          <w:b/>
        </w:rPr>
        <w:t xml:space="preserve"> </w:t>
      </w:r>
      <w:r>
        <w:rPr>
          <w:color w:val="0000FF"/>
          <w:sz w:val="20"/>
        </w:rPr>
        <w:t>(Times New Roman,10 pts, Gras)</w:t>
      </w:r>
    </w:p>
    <w:p w14:paraId="15535185" w14:textId="77777777" w:rsidR="00366718" w:rsidRDefault="00366718">
      <w:pPr>
        <w:tabs>
          <w:tab w:val="left" w:pos="567"/>
        </w:tabs>
        <w:rPr>
          <w:b/>
          <w:sz w:val="20"/>
        </w:rPr>
      </w:pPr>
    </w:p>
    <w:p w14:paraId="386B0FC4" w14:textId="77777777" w:rsidR="00366718" w:rsidRDefault="00366718">
      <w:pPr>
        <w:tabs>
          <w:tab w:val="left" w:pos="567"/>
        </w:tabs>
        <w:rPr>
          <w:color w:val="0000FF"/>
          <w:sz w:val="20"/>
        </w:rPr>
      </w:pPr>
      <w:r>
        <w:rPr>
          <w:i/>
          <w:sz w:val="20"/>
        </w:rPr>
        <w:t xml:space="preserve">1.1.1. Titre 3 </w:t>
      </w:r>
      <w:r>
        <w:rPr>
          <w:color w:val="0000FF"/>
          <w:sz w:val="20"/>
        </w:rPr>
        <w:t>(Times New Roman,10 pts, Italique)</w:t>
      </w:r>
    </w:p>
    <w:p w14:paraId="7E48B1BC" w14:textId="77777777" w:rsidR="00366718" w:rsidRDefault="00366718">
      <w:pPr>
        <w:tabs>
          <w:tab w:val="left" w:pos="567"/>
        </w:tabs>
      </w:pPr>
    </w:p>
    <w:p w14:paraId="45D769D7" w14:textId="77777777" w:rsidR="00366718" w:rsidRDefault="00366718">
      <w:pPr>
        <w:tabs>
          <w:tab w:val="left" w:pos="567"/>
        </w:tabs>
        <w:rPr>
          <w:sz w:val="20"/>
        </w:rPr>
      </w:pPr>
      <w:r>
        <w:rPr>
          <w:sz w:val="20"/>
        </w:rPr>
        <w:t xml:space="preserve">Le texte doit être écrit en français, en Times New Roman,10 pts, Justifié à gauche et à droite et Interligne simple. </w:t>
      </w:r>
      <w:r>
        <w:rPr>
          <w:sz w:val="20"/>
          <w:u w:val="single"/>
        </w:rPr>
        <w:t xml:space="preserve">Le nombre maximum de pages est </w:t>
      </w:r>
      <w:r w:rsidR="005719BB">
        <w:rPr>
          <w:sz w:val="20"/>
          <w:u w:val="single"/>
        </w:rPr>
        <w:t>6</w:t>
      </w:r>
      <w:r>
        <w:rPr>
          <w:sz w:val="20"/>
        </w:rPr>
        <w:t>.</w:t>
      </w:r>
    </w:p>
    <w:p w14:paraId="74043059" w14:textId="77777777" w:rsidR="00366718" w:rsidRDefault="00366718">
      <w:pPr>
        <w:tabs>
          <w:tab w:val="left" w:pos="567"/>
        </w:tabs>
        <w:rPr>
          <w:sz w:val="20"/>
        </w:rPr>
      </w:pPr>
      <w:r>
        <w:rPr>
          <w:sz w:val="20"/>
        </w:rPr>
        <w:tab/>
        <w:t>Un paragraphe débute par un retrait de 1 cm.</w:t>
      </w:r>
    </w:p>
    <w:p w14:paraId="5FBFBEF7" w14:textId="77777777" w:rsidR="00366718" w:rsidRDefault="00366718">
      <w:pPr>
        <w:tabs>
          <w:tab w:val="left" w:pos="567"/>
        </w:tabs>
        <w:rPr>
          <w:sz w:val="20"/>
        </w:rPr>
      </w:pPr>
      <w:r>
        <w:rPr>
          <w:sz w:val="20"/>
        </w:rPr>
        <w:t>Un paragraphe et le Titre suivant sont séparés par un saut de ligne.</w:t>
      </w:r>
    </w:p>
    <w:p w14:paraId="5A0DF4A7" w14:textId="77777777" w:rsidR="00366718" w:rsidRDefault="00366718">
      <w:pPr>
        <w:tabs>
          <w:tab w:val="left" w:pos="567"/>
        </w:tabs>
        <w:rPr>
          <w:sz w:val="20"/>
        </w:rPr>
      </w:pPr>
      <w:r>
        <w:rPr>
          <w:sz w:val="20"/>
        </w:rPr>
        <w:t xml:space="preserve">Les références doivent être citées dans le texte par un numéro mis entre crochets </w:t>
      </w:r>
      <w:r>
        <w:rPr>
          <w:color w:val="0000FF"/>
          <w:sz w:val="20"/>
        </w:rPr>
        <w:t>[1]</w:t>
      </w:r>
      <w:r>
        <w:rPr>
          <w:sz w:val="20"/>
        </w:rPr>
        <w:t>. Ce numéro correspond à l’ordre d’apparition dans le texte. La liste bibliographique sera ensuite placée à la fin de la communication.</w:t>
      </w:r>
    </w:p>
    <w:p w14:paraId="646F8C39" w14:textId="77777777" w:rsidR="00366718" w:rsidRDefault="00366718">
      <w:pPr>
        <w:tabs>
          <w:tab w:val="left" w:pos="567"/>
        </w:tabs>
        <w:rPr>
          <w:sz w:val="20"/>
        </w:rPr>
      </w:pPr>
    </w:p>
    <w:p w14:paraId="26635394" w14:textId="77777777" w:rsidR="00366718" w:rsidRDefault="00366718">
      <w:pPr>
        <w:tabs>
          <w:tab w:val="left" w:pos="567"/>
        </w:tabs>
        <w:rPr>
          <w:sz w:val="20"/>
        </w:rPr>
      </w:pPr>
      <w:r>
        <w:rPr>
          <w:sz w:val="20"/>
          <w:u w:val="single"/>
        </w:rPr>
        <w:t>Les équations</w:t>
      </w:r>
      <w:r>
        <w:rPr>
          <w:sz w:val="20"/>
        </w:rPr>
        <w:t xml:space="preserve"> sont centrées et désignées par un numéro entre parenthèses </w:t>
      </w:r>
      <w:r>
        <w:rPr>
          <w:color w:val="0000FF"/>
          <w:sz w:val="20"/>
        </w:rPr>
        <w:t>(1)</w:t>
      </w:r>
      <w:r>
        <w:rPr>
          <w:color w:val="808080"/>
          <w:sz w:val="20"/>
        </w:rPr>
        <w:t xml:space="preserve"> </w:t>
      </w:r>
      <w:r>
        <w:rPr>
          <w:sz w:val="20"/>
        </w:rPr>
        <w:t xml:space="preserve">placé à droite de l’équation. </w:t>
      </w:r>
    </w:p>
    <w:p w14:paraId="4B8A2BAF" w14:textId="77777777" w:rsidR="00366718" w:rsidRDefault="00366718">
      <w:pPr>
        <w:tabs>
          <w:tab w:val="left" w:pos="567"/>
        </w:tabs>
        <w:rPr>
          <w:sz w:val="20"/>
        </w:rPr>
      </w:pPr>
      <w:r>
        <w:rPr>
          <w:sz w:val="20"/>
        </w:rPr>
        <w:t xml:space="preserve">Exemple : </w:t>
      </w:r>
    </w:p>
    <w:p w14:paraId="0EBAA707" w14:textId="77777777" w:rsidR="00366718" w:rsidRDefault="005E129A">
      <w:pPr>
        <w:tabs>
          <w:tab w:val="left" w:pos="567"/>
        </w:tabs>
        <w:jc w:val="center"/>
        <w:rPr>
          <w:sz w:val="20"/>
        </w:rPr>
      </w:pPr>
      <w:r>
        <w:rPr>
          <w:noProof/>
          <w:position w:val="-24"/>
        </w:rPr>
        <w:object w:dxaOrig="2140" w:dyaOrig="720" w14:anchorId="54CE3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36.5pt" o:ole="" filled="t">
            <v:fill color2="black"/>
            <v:imagedata r:id="rId7" o:title=""/>
          </v:shape>
          <o:OLEObject Type="Embed" ProgID="Equation.3" ShapeID="_x0000_i1026" DrawAspect="Content" ObjectID="_1718032395" r:id="rId8"/>
        </w:object>
      </w:r>
      <w:r w:rsidR="00366718">
        <w:rPr>
          <w:sz w:val="20"/>
        </w:rPr>
        <w:t xml:space="preserve">   </w:t>
      </w:r>
      <w:r w:rsidR="00366718">
        <w:rPr>
          <w:sz w:val="20"/>
        </w:rPr>
        <w:tab/>
        <w:t>(1)</w:t>
      </w:r>
    </w:p>
    <w:p w14:paraId="29A671D7" w14:textId="77777777" w:rsidR="00366718" w:rsidRDefault="00366718">
      <w:pPr>
        <w:tabs>
          <w:tab w:val="left" w:pos="567"/>
        </w:tabs>
        <w:rPr>
          <w:i/>
          <w:sz w:val="20"/>
        </w:rPr>
      </w:pPr>
    </w:p>
    <w:p w14:paraId="716A04B8" w14:textId="77777777" w:rsidR="00366718" w:rsidRDefault="00366718">
      <w:pPr>
        <w:tabs>
          <w:tab w:val="left" w:pos="567"/>
        </w:tabs>
        <w:rPr>
          <w:sz w:val="20"/>
        </w:rPr>
      </w:pPr>
      <w:r>
        <w:rPr>
          <w:sz w:val="20"/>
          <w:u w:val="single"/>
        </w:rPr>
        <w:t>Les tableaux</w:t>
      </w:r>
      <w:r>
        <w:rPr>
          <w:sz w:val="20"/>
        </w:rPr>
        <w:t xml:space="preserve"> sont insérés dans le texte et présentés sous la forme suivante :</w:t>
      </w:r>
    </w:p>
    <w:p w14:paraId="0B43E8DA" w14:textId="77777777" w:rsidR="00366718" w:rsidRDefault="00366718">
      <w:pPr>
        <w:tabs>
          <w:tab w:val="left" w:pos="567"/>
        </w:tabs>
        <w:rPr>
          <w:color w:val="0000FF"/>
          <w:sz w:val="20"/>
        </w:rPr>
      </w:pPr>
      <w:r>
        <w:rPr>
          <w:sz w:val="20"/>
        </w:rPr>
        <w:t xml:space="preserve">Au-dessus de chaque tableau noter le numéro et le titre du tableau </w:t>
      </w:r>
      <w:r>
        <w:rPr>
          <w:color w:val="0000FF"/>
          <w:sz w:val="20"/>
        </w:rPr>
        <w:t>(Times New Roman,10 pts, Centré)</w:t>
      </w:r>
    </w:p>
    <w:p w14:paraId="4748BD26" w14:textId="77777777" w:rsidR="00366718" w:rsidRDefault="00366718">
      <w:pPr>
        <w:tabs>
          <w:tab w:val="left" w:pos="567"/>
        </w:tabs>
        <w:jc w:val="center"/>
        <w:rPr>
          <w:sz w:val="20"/>
        </w:rPr>
      </w:pPr>
    </w:p>
    <w:p w14:paraId="4C8D3F5C" w14:textId="77777777" w:rsidR="00366718" w:rsidRDefault="00366718">
      <w:pPr>
        <w:tabs>
          <w:tab w:val="left" w:pos="567"/>
        </w:tabs>
        <w:jc w:val="center"/>
        <w:rPr>
          <w:sz w:val="20"/>
        </w:rPr>
      </w:pPr>
      <w:r>
        <w:rPr>
          <w:sz w:val="20"/>
        </w:rPr>
        <w:t>Tableau 1 : Titre tableau</w:t>
      </w:r>
    </w:p>
    <w:tbl>
      <w:tblPr>
        <w:tblW w:w="0" w:type="auto"/>
        <w:tblLayout w:type="fixed"/>
        <w:tblCellMar>
          <w:left w:w="70" w:type="dxa"/>
          <w:right w:w="70" w:type="dxa"/>
        </w:tblCellMar>
        <w:tblLook w:val="0000" w:firstRow="0" w:lastRow="0" w:firstColumn="0" w:lastColumn="0" w:noHBand="0" w:noVBand="0"/>
      </w:tblPr>
      <w:tblGrid>
        <w:gridCol w:w="1330"/>
        <w:gridCol w:w="4860"/>
        <w:gridCol w:w="1440"/>
        <w:gridCol w:w="1582"/>
      </w:tblGrid>
      <w:tr w:rsidR="00366718" w14:paraId="1EF791B8" w14:textId="77777777">
        <w:tc>
          <w:tcPr>
            <w:tcW w:w="1330" w:type="dxa"/>
            <w:tcBorders>
              <w:top w:val="single" w:sz="4" w:space="0" w:color="000000"/>
              <w:bottom w:val="single" w:sz="4" w:space="0" w:color="000000"/>
            </w:tcBorders>
            <w:shd w:val="clear" w:color="auto" w:fill="auto"/>
            <w:vAlign w:val="center"/>
          </w:tcPr>
          <w:p w14:paraId="61C47D1E" w14:textId="77777777" w:rsidR="00366718" w:rsidRDefault="00366718">
            <w:pPr>
              <w:tabs>
                <w:tab w:val="left" w:pos="567"/>
              </w:tabs>
              <w:snapToGrid w:val="0"/>
              <w:jc w:val="center"/>
              <w:rPr>
                <w:color w:val="0000FF"/>
                <w:sz w:val="20"/>
              </w:rPr>
            </w:pPr>
            <w:r>
              <w:rPr>
                <w:color w:val="0000FF"/>
                <w:sz w:val="20"/>
              </w:rPr>
              <w:t>Centré</w:t>
            </w:r>
          </w:p>
        </w:tc>
        <w:tc>
          <w:tcPr>
            <w:tcW w:w="4860" w:type="dxa"/>
            <w:tcBorders>
              <w:top w:val="single" w:sz="4" w:space="0" w:color="000000"/>
              <w:left w:val="single" w:sz="4" w:space="0" w:color="000000"/>
              <w:bottom w:val="single" w:sz="4" w:space="0" w:color="000000"/>
            </w:tcBorders>
            <w:shd w:val="clear" w:color="auto" w:fill="auto"/>
          </w:tcPr>
          <w:p w14:paraId="4A00D9CA" w14:textId="77777777" w:rsidR="00366718" w:rsidRDefault="00366718">
            <w:pPr>
              <w:tabs>
                <w:tab w:val="left" w:pos="567"/>
              </w:tabs>
              <w:snapToGrid w:val="0"/>
              <w:rPr>
                <w:color w:val="0000FF"/>
                <w:sz w:val="20"/>
              </w:rPr>
            </w:pPr>
            <w:r>
              <w:rPr>
                <w:sz w:val="20"/>
              </w:rPr>
              <w:t xml:space="preserve">Symbole </w:t>
            </w:r>
            <w:r>
              <w:rPr>
                <w:color w:val="0000FF"/>
                <w:sz w:val="20"/>
              </w:rPr>
              <w:t>(Times New Roman,10 pts)</w:t>
            </w:r>
          </w:p>
          <w:p w14:paraId="1DAFF7D2" w14:textId="77777777" w:rsidR="00366718" w:rsidRDefault="00366718">
            <w:pPr>
              <w:tabs>
                <w:tab w:val="left" w:pos="567"/>
              </w:tabs>
              <w:rPr>
                <w:color w:val="0000FF"/>
                <w:sz w:val="20"/>
              </w:rPr>
            </w:pPr>
            <w:r>
              <w:rPr>
                <w:sz w:val="20"/>
              </w:rPr>
              <w:t>Unité</w:t>
            </w:r>
            <w:r>
              <w:rPr>
                <w:color w:val="808080"/>
                <w:sz w:val="20"/>
              </w:rPr>
              <w:t xml:space="preserve"> </w:t>
            </w:r>
            <w:r>
              <w:rPr>
                <w:color w:val="0000FF"/>
                <w:sz w:val="20"/>
              </w:rPr>
              <w:t>(Times New Roman,10 pts, Italique)</w:t>
            </w:r>
          </w:p>
        </w:tc>
        <w:tc>
          <w:tcPr>
            <w:tcW w:w="1440" w:type="dxa"/>
            <w:tcBorders>
              <w:top w:val="single" w:sz="4" w:space="0" w:color="000000"/>
              <w:left w:val="single" w:sz="4" w:space="0" w:color="000000"/>
              <w:bottom w:val="single" w:sz="4" w:space="0" w:color="000000"/>
            </w:tcBorders>
            <w:shd w:val="clear" w:color="auto" w:fill="auto"/>
          </w:tcPr>
          <w:p w14:paraId="02C2FA2D" w14:textId="77777777" w:rsidR="00366718" w:rsidRDefault="00366718">
            <w:pPr>
              <w:tabs>
                <w:tab w:val="left" w:pos="567"/>
              </w:tabs>
              <w:snapToGrid w:val="0"/>
              <w:jc w:val="center"/>
              <w:rPr>
                <w:sz w:val="20"/>
              </w:rPr>
            </w:pPr>
            <w:r>
              <w:rPr>
                <w:sz w:val="20"/>
              </w:rPr>
              <w:t>k</w:t>
            </w:r>
          </w:p>
          <w:p w14:paraId="0D043D62" w14:textId="77777777" w:rsidR="00366718" w:rsidRDefault="00366718">
            <w:pPr>
              <w:tabs>
                <w:tab w:val="left" w:pos="567"/>
              </w:tabs>
              <w:jc w:val="center"/>
              <w:rPr>
                <w:i/>
                <w:sz w:val="20"/>
              </w:rPr>
            </w:pPr>
            <w:r>
              <w:rPr>
                <w:i/>
                <w:sz w:val="20"/>
              </w:rPr>
              <w:t>(W/m.K)</w:t>
            </w:r>
          </w:p>
        </w:tc>
        <w:tc>
          <w:tcPr>
            <w:tcW w:w="1582" w:type="dxa"/>
            <w:tcBorders>
              <w:top w:val="single" w:sz="4" w:space="0" w:color="000000"/>
              <w:left w:val="single" w:sz="4" w:space="0" w:color="000000"/>
              <w:bottom w:val="single" w:sz="4" w:space="0" w:color="000000"/>
            </w:tcBorders>
            <w:shd w:val="clear" w:color="auto" w:fill="auto"/>
          </w:tcPr>
          <w:p w14:paraId="76B39272" w14:textId="77777777" w:rsidR="00366718" w:rsidRDefault="00366718">
            <w:pPr>
              <w:tabs>
                <w:tab w:val="left" w:pos="567"/>
              </w:tabs>
              <w:snapToGrid w:val="0"/>
              <w:jc w:val="center"/>
              <w:rPr>
                <w:sz w:val="20"/>
              </w:rPr>
            </w:pPr>
            <w:r>
              <w:rPr>
                <w:sz w:val="20"/>
              </w:rPr>
              <w:t>T</w:t>
            </w:r>
          </w:p>
          <w:p w14:paraId="620618F0" w14:textId="77777777" w:rsidR="00366718" w:rsidRDefault="00366718">
            <w:pPr>
              <w:tabs>
                <w:tab w:val="left" w:pos="567"/>
              </w:tabs>
              <w:jc w:val="center"/>
              <w:rPr>
                <w:i/>
                <w:sz w:val="20"/>
              </w:rPr>
            </w:pPr>
            <w:r>
              <w:rPr>
                <w:i/>
                <w:sz w:val="20"/>
              </w:rPr>
              <w:t>(°C)</w:t>
            </w:r>
          </w:p>
        </w:tc>
      </w:tr>
      <w:tr w:rsidR="00366718" w14:paraId="49DCFA60" w14:textId="77777777">
        <w:tc>
          <w:tcPr>
            <w:tcW w:w="1330" w:type="dxa"/>
            <w:tcBorders>
              <w:top w:val="single" w:sz="4" w:space="0" w:color="000000"/>
              <w:bottom w:val="single" w:sz="4" w:space="0" w:color="000000"/>
            </w:tcBorders>
            <w:shd w:val="clear" w:color="auto" w:fill="auto"/>
          </w:tcPr>
          <w:p w14:paraId="1A9E1437" w14:textId="77777777" w:rsidR="00366718" w:rsidRDefault="00366718">
            <w:pPr>
              <w:tabs>
                <w:tab w:val="left" w:pos="567"/>
              </w:tabs>
              <w:snapToGrid w:val="0"/>
              <w:jc w:val="center"/>
              <w:rPr>
                <w:sz w:val="20"/>
              </w:rPr>
            </w:pPr>
            <w:r>
              <w:rPr>
                <w:sz w:val="20"/>
              </w:rPr>
              <w:t>Cuivre</w:t>
            </w:r>
          </w:p>
          <w:p w14:paraId="3D7A49B0" w14:textId="77777777" w:rsidR="00366718" w:rsidRDefault="00366718">
            <w:pPr>
              <w:tabs>
                <w:tab w:val="left" w:pos="567"/>
              </w:tabs>
              <w:jc w:val="center"/>
              <w:rPr>
                <w:sz w:val="20"/>
              </w:rPr>
            </w:pPr>
            <w:r>
              <w:rPr>
                <w:sz w:val="20"/>
              </w:rPr>
              <w:t>Bois de chêne</w:t>
            </w:r>
          </w:p>
        </w:tc>
        <w:tc>
          <w:tcPr>
            <w:tcW w:w="4860" w:type="dxa"/>
            <w:tcBorders>
              <w:top w:val="single" w:sz="4" w:space="0" w:color="000000"/>
              <w:left w:val="single" w:sz="4" w:space="0" w:color="000000"/>
              <w:bottom w:val="single" w:sz="4" w:space="0" w:color="000000"/>
            </w:tcBorders>
            <w:shd w:val="clear" w:color="auto" w:fill="auto"/>
          </w:tcPr>
          <w:p w14:paraId="1769B843" w14:textId="77777777" w:rsidR="00366718" w:rsidRDefault="00366718">
            <w:pPr>
              <w:tabs>
                <w:tab w:val="left" w:pos="567"/>
              </w:tabs>
              <w:snapToGrid w:val="0"/>
              <w:jc w:val="center"/>
              <w:rPr>
                <w:sz w:val="20"/>
              </w:rPr>
            </w:pPr>
          </w:p>
        </w:tc>
        <w:tc>
          <w:tcPr>
            <w:tcW w:w="1440" w:type="dxa"/>
            <w:tcBorders>
              <w:top w:val="single" w:sz="4" w:space="0" w:color="000000"/>
              <w:left w:val="single" w:sz="4" w:space="0" w:color="000000"/>
              <w:bottom w:val="single" w:sz="4" w:space="0" w:color="000000"/>
            </w:tcBorders>
            <w:shd w:val="clear" w:color="auto" w:fill="auto"/>
          </w:tcPr>
          <w:p w14:paraId="4DCE9537" w14:textId="77777777" w:rsidR="00366718" w:rsidRDefault="00366718">
            <w:pPr>
              <w:tabs>
                <w:tab w:val="left" w:pos="567"/>
              </w:tabs>
              <w:snapToGrid w:val="0"/>
              <w:jc w:val="center"/>
              <w:rPr>
                <w:sz w:val="20"/>
              </w:rPr>
            </w:pPr>
            <w:r>
              <w:rPr>
                <w:sz w:val="20"/>
              </w:rPr>
              <w:t>390</w:t>
            </w:r>
          </w:p>
          <w:p w14:paraId="093F45A3" w14:textId="77777777" w:rsidR="00366718" w:rsidRDefault="00366718">
            <w:pPr>
              <w:tabs>
                <w:tab w:val="left" w:pos="567"/>
              </w:tabs>
              <w:jc w:val="center"/>
              <w:rPr>
                <w:sz w:val="20"/>
              </w:rPr>
            </w:pPr>
            <w:r>
              <w:rPr>
                <w:sz w:val="20"/>
              </w:rPr>
              <w:t>0,16</w:t>
            </w:r>
          </w:p>
        </w:tc>
        <w:tc>
          <w:tcPr>
            <w:tcW w:w="1582" w:type="dxa"/>
            <w:tcBorders>
              <w:top w:val="single" w:sz="4" w:space="0" w:color="000000"/>
              <w:left w:val="single" w:sz="4" w:space="0" w:color="000000"/>
              <w:bottom w:val="single" w:sz="4" w:space="0" w:color="000000"/>
            </w:tcBorders>
            <w:shd w:val="clear" w:color="auto" w:fill="auto"/>
          </w:tcPr>
          <w:p w14:paraId="5B5F2BD8" w14:textId="77777777" w:rsidR="00366718" w:rsidRDefault="00366718">
            <w:pPr>
              <w:tabs>
                <w:tab w:val="left" w:pos="567"/>
              </w:tabs>
              <w:snapToGrid w:val="0"/>
              <w:jc w:val="center"/>
              <w:rPr>
                <w:sz w:val="20"/>
              </w:rPr>
            </w:pPr>
            <w:r>
              <w:rPr>
                <w:sz w:val="20"/>
              </w:rPr>
              <w:t>20</w:t>
            </w:r>
          </w:p>
          <w:p w14:paraId="6D21EF0F" w14:textId="77777777" w:rsidR="00366718" w:rsidRDefault="00366718">
            <w:pPr>
              <w:tabs>
                <w:tab w:val="left" w:pos="567"/>
              </w:tabs>
              <w:jc w:val="center"/>
              <w:rPr>
                <w:sz w:val="20"/>
              </w:rPr>
            </w:pPr>
            <w:r>
              <w:rPr>
                <w:sz w:val="20"/>
              </w:rPr>
              <w:t>20</w:t>
            </w:r>
          </w:p>
        </w:tc>
      </w:tr>
    </w:tbl>
    <w:p w14:paraId="3D7E0C51" w14:textId="77777777" w:rsidR="00366718" w:rsidRDefault="00366718">
      <w:pPr>
        <w:tabs>
          <w:tab w:val="left" w:pos="567"/>
        </w:tabs>
        <w:jc w:val="center"/>
      </w:pPr>
    </w:p>
    <w:p w14:paraId="27AB584B" w14:textId="77777777" w:rsidR="00366718" w:rsidRDefault="00366718">
      <w:pPr>
        <w:tabs>
          <w:tab w:val="left" w:pos="567"/>
        </w:tabs>
        <w:rPr>
          <w:sz w:val="20"/>
        </w:rPr>
      </w:pPr>
      <w:r>
        <w:rPr>
          <w:sz w:val="20"/>
          <w:u w:val="single"/>
        </w:rPr>
        <w:t>Les figures</w:t>
      </w:r>
      <w:r>
        <w:rPr>
          <w:sz w:val="20"/>
        </w:rPr>
        <w:t xml:space="preserve"> apparaissent à l’endroit opportun dans le texte. </w:t>
      </w:r>
    </w:p>
    <w:p w14:paraId="7366F90E" w14:textId="77777777" w:rsidR="00366718" w:rsidRDefault="00366718">
      <w:pPr>
        <w:tabs>
          <w:tab w:val="left" w:pos="567"/>
        </w:tabs>
        <w:rPr>
          <w:color w:val="0000FF"/>
          <w:sz w:val="20"/>
        </w:rPr>
      </w:pPr>
      <w:r>
        <w:rPr>
          <w:sz w:val="20"/>
        </w:rPr>
        <w:t xml:space="preserve">Au-dessous de chaque figure noter le numéro et le titre de la figure correspondants </w:t>
      </w:r>
      <w:r>
        <w:rPr>
          <w:color w:val="0000FF"/>
          <w:sz w:val="20"/>
        </w:rPr>
        <w:t>(Times New Roman,10 pts, Centré).</w:t>
      </w:r>
    </w:p>
    <w:p w14:paraId="506D76AF" w14:textId="77777777" w:rsidR="00366718" w:rsidRDefault="00366718">
      <w:pPr>
        <w:tabs>
          <w:tab w:val="left" w:pos="567"/>
        </w:tabs>
        <w:rPr>
          <w:sz w:val="20"/>
        </w:rPr>
      </w:pPr>
      <w:r>
        <w:rPr>
          <w:sz w:val="20"/>
        </w:rPr>
        <w:t>Toutes les figures doivent avoir une taille uniforme de (6 cm de haut sur 8 cm de large) et être centrées. Vous pouvez mettre deux figures côte à côte.</w:t>
      </w:r>
    </w:p>
    <w:p w14:paraId="126F074C" w14:textId="77777777" w:rsidR="00366718" w:rsidRDefault="00366718">
      <w:pPr>
        <w:tabs>
          <w:tab w:val="left" w:pos="567"/>
        </w:tabs>
        <w:rPr>
          <w:sz w:val="20"/>
        </w:rPr>
      </w:pPr>
      <w:r>
        <w:rPr>
          <w:sz w:val="20"/>
        </w:rPr>
        <w:t xml:space="preserve">Mettre les figures et photographies en Noir et Blanc plutôt qu’en couleur. </w:t>
      </w:r>
    </w:p>
    <w:p w14:paraId="48779B6B" w14:textId="77777777" w:rsidR="00366718" w:rsidRDefault="00366718">
      <w:pPr>
        <w:tabs>
          <w:tab w:val="left" w:pos="567"/>
        </w:tabs>
        <w:rPr>
          <w:sz w:val="20"/>
          <w:u w:val="single"/>
        </w:rPr>
      </w:pPr>
      <w:r>
        <w:rPr>
          <w:sz w:val="20"/>
          <w:u w:val="single"/>
        </w:rPr>
        <w:t>VERIFIER QUE TOUTES LES FIGURES (notamment les chiffres et légendes portés sur les axes) SOIENT LISIBLES</w:t>
      </w:r>
    </w:p>
    <w:p w14:paraId="2F92232D" w14:textId="77777777" w:rsidR="00366718" w:rsidRDefault="00366718">
      <w:pPr>
        <w:tabs>
          <w:tab w:val="left" w:pos="567"/>
        </w:tabs>
        <w:jc w:val="center"/>
        <w:rPr>
          <w:sz w:val="20"/>
        </w:rPr>
      </w:pPr>
    </w:p>
    <w:p w14:paraId="145C3DE2" w14:textId="77777777" w:rsidR="00366718" w:rsidRDefault="005E129A">
      <w:pPr>
        <w:tabs>
          <w:tab w:val="left" w:pos="567"/>
        </w:tabs>
        <w:jc w:val="center"/>
        <w:rPr>
          <w:sz w:val="20"/>
        </w:rPr>
      </w:pPr>
      <w:r>
        <w:lastRenderedPageBreak/>
        <w:object w:dxaOrig="2140" w:dyaOrig="720" w14:anchorId="645D963A">
          <v:shape id="_x0000_s2050" type="#_x0000_t75" style="position:absolute;left:0;text-align:left;margin-left:113.45pt;margin-top:0;width:197.15pt;height:170.1pt;z-index:1;mso-wrap-edited:f;mso-wrap-distance-left:0;mso-wrap-distance-right:0" filled="t">
            <v:fill color2="black"/>
            <v:imagedata r:id="rId9" o:title=""/>
            <w10:wrap type="topAndBottom"/>
          </v:shape>
          <o:OLEObject Type="Embed" ProgID="opendocument.ChartDocument.1" ShapeID="_x0000_s2050" DrawAspect="Content" ObjectID="_1718032396" r:id="rId10"/>
        </w:object>
      </w:r>
      <w:r w:rsidR="00366718">
        <w:rPr>
          <w:sz w:val="20"/>
        </w:rPr>
        <w:t>Figure 1 : Titre de la figure</w:t>
      </w:r>
    </w:p>
    <w:p w14:paraId="31BEB3FC" w14:textId="77777777" w:rsidR="00366718" w:rsidRDefault="00366718">
      <w:pPr>
        <w:tabs>
          <w:tab w:val="left" w:pos="567"/>
        </w:tabs>
        <w:jc w:val="center"/>
        <w:rPr>
          <w:sz w:val="20"/>
        </w:rPr>
      </w:pPr>
    </w:p>
    <w:p w14:paraId="7C0B9CD1" w14:textId="77777777" w:rsidR="00366718" w:rsidRDefault="00366718">
      <w:pPr>
        <w:tabs>
          <w:tab w:val="left" w:pos="567"/>
        </w:tabs>
        <w:jc w:val="center"/>
        <w:rPr>
          <w:sz w:val="20"/>
        </w:rPr>
      </w:pPr>
    </w:p>
    <w:p w14:paraId="648BE8B2" w14:textId="77777777" w:rsidR="00366718" w:rsidRDefault="00366718">
      <w:pPr>
        <w:tabs>
          <w:tab w:val="left" w:pos="567"/>
        </w:tabs>
        <w:jc w:val="center"/>
        <w:rPr>
          <w:sz w:val="20"/>
        </w:rPr>
      </w:pPr>
    </w:p>
    <w:p w14:paraId="666AEEB8" w14:textId="77777777" w:rsidR="00366718" w:rsidRDefault="00366718">
      <w:pPr>
        <w:tabs>
          <w:tab w:val="left" w:pos="567"/>
        </w:tabs>
        <w:rPr>
          <w:color w:val="0000FF"/>
          <w:sz w:val="20"/>
        </w:rPr>
      </w:pPr>
      <w:r>
        <w:rPr>
          <w:b/>
          <w:szCs w:val="24"/>
        </w:rPr>
        <w:t>Conclusion</w:t>
      </w:r>
      <w:r>
        <w:rPr>
          <w:szCs w:val="24"/>
        </w:rPr>
        <w:t xml:space="preserve"> </w:t>
      </w:r>
      <w:r>
        <w:rPr>
          <w:color w:val="0000FF"/>
          <w:sz w:val="20"/>
        </w:rPr>
        <w:t>(Times New Roman,12 pts, Gras)</w:t>
      </w:r>
    </w:p>
    <w:p w14:paraId="2F5504ED" w14:textId="77777777" w:rsidR="00366718" w:rsidRDefault="00366718">
      <w:pPr>
        <w:tabs>
          <w:tab w:val="left" w:pos="567"/>
        </w:tabs>
        <w:rPr>
          <w:sz w:val="20"/>
        </w:rPr>
      </w:pPr>
    </w:p>
    <w:p w14:paraId="6BAACA24" w14:textId="77777777" w:rsidR="00366718" w:rsidRDefault="00366718">
      <w:pPr>
        <w:tabs>
          <w:tab w:val="left" w:pos="567"/>
        </w:tabs>
        <w:rPr>
          <w:sz w:val="20"/>
        </w:rPr>
      </w:pPr>
    </w:p>
    <w:p w14:paraId="1219C350" w14:textId="77777777" w:rsidR="00366718" w:rsidRDefault="00366718">
      <w:pPr>
        <w:tabs>
          <w:tab w:val="left" w:pos="567"/>
        </w:tabs>
        <w:rPr>
          <w:color w:val="0000FF"/>
          <w:sz w:val="20"/>
        </w:rPr>
      </w:pPr>
      <w:r>
        <w:rPr>
          <w:b/>
          <w:sz w:val="20"/>
        </w:rPr>
        <w:t>Nomenclature</w:t>
      </w:r>
      <w:r>
        <w:rPr>
          <w:sz w:val="20"/>
        </w:rPr>
        <w:t xml:space="preserve"> </w:t>
      </w:r>
      <w:r>
        <w:rPr>
          <w:color w:val="0000FF"/>
          <w:sz w:val="20"/>
        </w:rPr>
        <w:t>(Times New Roman,10 pts, Gras, 2 colonnes)</w:t>
      </w:r>
    </w:p>
    <w:p w14:paraId="01668DD6" w14:textId="77777777" w:rsidR="00366718" w:rsidRDefault="00366718">
      <w:pPr>
        <w:tabs>
          <w:tab w:val="left" w:pos="567"/>
        </w:tabs>
        <w:rPr>
          <w:sz w:val="20"/>
        </w:rPr>
      </w:pPr>
    </w:p>
    <w:p w14:paraId="565BFFF1" w14:textId="77777777" w:rsidR="00366718" w:rsidRDefault="00366718">
      <w:pPr>
        <w:sectPr w:rsidR="00366718" w:rsidSect="008C7751">
          <w:headerReference w:type="default" r:id="rId11"/>
          <w:footerReference w:type="default" r:id="rId12"/>
          <w:headerReference w:type="first" r:id="rId13"/>
          <w:pgSz w:w="11906" w:h="16838"/>
          <w:pgMar w:top="1701" w:right="1418" w:bottom="1418" w:left="1418" w:header="851" w:footer="720" w:gutter="0"/>
          <w:cols w:space="720"/>
          <w:titlePg/>
          <w:docGrid w:linePitch="360"/>
        </w:sectPr>
      </w:pPr>
    </w:p>
    <w:p w14:paraId="2276990B" w14:textId="77777777" w:rsidR="00366718" w:rsidRDefault="00366718">
      <w:pPr>
        <w:tabs>
          <w:tab w:val="left" w:pos="567"/>
        </w:tabs>
        <w:rPr>
          <w:i/>
          <w:sz w:val="20"/>
        </w:rPr>
      </w:pPr>
      <w:r>
        <w:rPr>
          <w:sz w:val="20"/>
        </w:rPr>
        <w:t>Symbole</w:t>
      </w:r>
      <w:r w:rsidR="00A55E0B">
        <w:rPr>
          <w:sz w:val="20"/>
        </w:rPr>
        <w:tab/>
      </w:r>
      <w:r>
        <w:rPr>
          <w:sz w:val="20"/>
        </w:rPr>
        <w:t xml:space="preserve">Nom, </w:t>
      </w:r>
      <w:r>
        <w:rPr>
          <w:i/>
          <w:sz w:val="20"/>
        </w:rPr>
        <w:t>unité</w:t>
      </w:r>
    </w:p>
    <w:p w14:paraId="3ADA0DCB" w14:textId="77777777" w:rsidR="00366718" w:rsidRDefault="00366718">
      <w:pPr>
        <w:tabs>
          <w:tab w:val="left" w:pos="567"/>
        </w:tabs>
        <w:rPr>
          <w:sz w:val="20"/>
        </w:rPr>
      </w:pPr>
    </w:p>
    <w:p w14:paraId="5A4FF392" w14:textId="77777777" w:rsidR="00366718" w:rsidRDefault="00366718">
      <w:pPr>
        <w:tabs>
          <w:tab w:val="left" w:pos="567"/>
        </w:tabs>
        <w:rPr>
          <w:i/>
          <w:sz w:val="20"/>
        </w:rPr>
      </w:pPr>
      <w:r>
        <w:rPr>
          <w:sz w:val="20"/>
        </w:rPr>
        <w:t xml:space="preserve">k         </w:t>
      </w:r>
      <w:r w:rsidR="00A55E0B">
        <w:rPr>
          <w:sz w:val="20"/>
        </w:rPr>
        <w:tab/>
      </w:r>
      <w:r w:rsidR="00A55E0B">
        <w:rPr>
          <w:sz w:val="20"/>
        </w:rPr>
        <w:tab/>
      </w:r>
      <w:r w:rsidR="00A55E0B">
        <w:rPr>
          <w:sz w:val="20"/>
        </w:rPr>
        <w:tab/>
      </w:r>
      <w:r>
        <w:rPr>
          <w:sz w:val="20"/>
        </w:rPr>
        <w:t xml:space="preserve">conductivité thermique, </w:t>
      </w:r>
      <w:r>
        <w:rPr>
          <w:i/>
          <w:sz w:val="20"/>
        </w:rPr>
        <w:t>W/m.K</w:t>
      </w:r>
    </w:p>
    <w:p w14:paraId="4840052D" w14:textId="77777777" w:rsidR="00366718" w:rsidRDefault="00366718">
      <w:pPr>
        <w:tabs>
          <w:tab w:val="left" w:pos="567"/>
        </w:tabs>
        <w:rPr>
          <w:i/>
          <w:sz w:val="20"/>
        </w:rPr>
      </w:pPr>
      <w:r>
        <w:rPr>
          <w:sz w:val="20"/>
        </w:rPr>
        <w:t>T</w:t>
      </w:r>
      <w:r>
        <w:rPr>
          <w:sz w:val="20"/>
        </w:rPr>
        <w:tab/>
      </w:r>
      <w:r w:rsidR="00A55E0B">
        <w:rPr>
          <w:sz w:val="20"/>
        </w:rPr>
        <w:tab/>
      </w:r>
      <w:r w:rsidR="00A55E0B">
        <w:rPr>
          <w:sz w:val="20"/>
        </w:rPr>
        <w:tab/>
      </w:r>
      <w:r>
        <w:rPr>
          <w:sz w:val="20"/>
        </w:rPr>
        <w:t xml:space="preserve">température, </w:t>
      </w:r>
      <w:r>
        <w:rPr>
          <w:i/>
          <w:sz w:val="20"/>
        </w:rPr>
        <w:t>K</w:t>
      </w:r>
    </w:p>
    <w:p w14:paraId="5B1360B8" w14:textId="77777777" w:rsidR="00366718" w:rsidRDefault="00366718">
      <w:pPr>
        <w:tabs>
          <w:tab w:val="left" w:pos="567"/>
        </w:tabs>
        <w:rPr>
          <w:i/>
          <w:sz w:val="20"/>
        </w:rPr>
      </w:pPr>
    </w:p>
    <w:p w14:paraId="117256BA" w14:textId="77777777" w:rsidR="00366718" w:rsidRDefault="00366718">
      <w:pPr>
        <w:rPr>
          <w:sz w:val="20"/>
        </w:rPr>
      </w:pPr>
    </w:p>
    <w:p w14:paraId="6A75D5EA" w14:textId="77777777" w:rsidR="00366718" w:rsidRDefault="00366718">
      <w:pPr>
        <w:rPr>
          <w:sz w:val="20"/>
        </w:rPr>
      </w:pPr>
      <w:r>
        <w:rPr>
          <w:sz w:val="20"/>
        </w:rPr>
        <w:t>Symboles grecs</w:t>
      </w:r>
    </w:p>
    <w:p w14:paraId="459C62A0" w14:textId="77777777" w:rsidR="00366718" w:rsidRDefault="00366718">
      <w:pPr>
        <w:rPr>
          <w:i/>
          <w:sz w:val="20"/>
          <w:vertAlign w:val="superscript"/>
        </w:rPr>
      </w:pPr>
      <w:r>
        <w:rPr>
          <w:rFonts w:ascii="Symbol" w:hAnsi="Symbol"/>
          <w:sz w:val="20"/>
        </w:rPr>
        <w:t></w:t>
      </w:r>
      <w:r>
        <w:rPr>
          <w:sz w:val="20"/>
        </w:rPr>
        <w:tab/>
        <w:t xml:space="preserve">diffusivité thermique, </w:t>
      </w:r>
      <w:r>
        <w:rPr>
          <w:i/>
          <w:sz w:val="20"/>
        </w:rPr>
        <w:t>m</w:t>
      </w:r>
      <w:r>
        <w:rPr>
          <w:i/>
          <w:sz w:val="20"/>
          <w:vertAlign w:val="superscript"/>
        </w:rPr>
        <w:t>2</w:t>
      </w:r>
      <w:r>
        <w:rPr>
          <w:i/>
          <w:sz w:val="20"/>
        </w:rPr>
        <w:t>.s</w:t>
      </w:r>
      <w:r>
        <w:rPr>
          <w:i/>
          <w:sz w:val="20"/>
          <w:vertAlign w:val="superscript"/>
        </w:rPr>
        <w:t>-1</w:t>
      </w:r>
    </w:p>
    <w:p w14:paraId="1B806E31" w14:textId="77777777" w:rsidR="00366718" w:rsidRDefault="00366718">
      <w:pPr>
        <w:rPr>
          <w:sz w:val="20"/>
        </w:rPr>
      </w:pPr>
    </w:p>
    <w:p w14:paraId="29100E04" w14:textId="77777777" w:rsidR="00366718" w:rsidRDefault="00366718">
      <w:pPr>
        <w:rPr>
          <w:sz w:val="20"/>
        </w:rPr>
      </w:pPr>
      <w:r>
        <w:rPr>
          <w:sz w:val="20"/>
        </w:rPr>
        <w:t>Exposant, Indices</w:t>
      </w:r>
    </w:p>
    <w:p w14:paraId="67F67C7A" w14:textId="77777777" w:rsidR="00366718" w:rsidRDefault="00366718">
      <w:pPr>
        <w:rPr>
          <w:sz w:val="20"/>
        </w:rPr>
        <w:sectPr w:rsidR="00366718">
          <w:type w:val="continuous"/>
          <w:pgSz w:w="11906" w:h="16838"/>
          <w:pgMar w:top="1417" w:right="1417" w:bottom="1417" w:left="1417" w:header="720" w:footer="720" w:gutter="0"/>
          <w:cols w:num="2" w:space="708"/>
          <w:docGrid w:linePitch="360"/>
        </w:sectPr>
      </w:pPr>
      <w:r>
        <w:rPr>
          <w:sz w:val="20"/>
        </w:rPr>
        <w:t>i</w:t>
      </w:r>
      <w:r>
        <w:rPr>
          <w:sz w:val="20"/>
        </w:rPr>
        <w:tab/>
        <w:t>interne</w:t>
      </w:r>
    </w:p>
    <w:p w14:paraId="76124A08" w14:textId="77777777" w:rsidR="00366718" w:rsidRDefault="00366718">
      <w:pPr>
        <w:rPr>
          <w:sz w:val="20"/>
        </w:rPr>
      </w:pPr>
    </w:p>
    <w:p w14:paraId="36AEFC75" w14:textId="77777777" w:rsidR="00366718" w:rsidRDefault="00366718">
      <w:pPr>
        <w:rPr>
          <w:color w:val="0000FF"/>
          <w:sz w:val="20"/>
        </w:rPr>
      </w:pPr>
      <w:r>
        <w:rPr>
          <w:b/>
          <w:sz w:val="20"/>
        </w:rPr>
        <w:t>Références</w:t>
      </w:r>
      <w:r>
        <w:rPr>
          <w:sz w:val="20"/>
        </w:rPr>
        <w:t xml:space="preserve"> </w:t>
      </w:r>
      <w:r>
        <w:rPr>
          <w:color w:val="0000FF"/>
          <w:sz w:val="20"/>
        </w:rPr>
        <w:t>(Times New Roman,10 pts, Gras)</w:t>
      </w:r>
    </w:p>
    <w:p w14:paraId="7217EF8A" w14:textId="77777777" w:rsidR="00366718" w:rsidRDefault="00366718">
      <w:pPr>
        <w:rPr>
          <w:color w:val="808080"/>
          <w:sz w:val="20"/>
        </w:rPr>
      </w:pPr>
    </w:p>
    <w:p w14:paraId="1B4D7593" w14:textId="77777777" w:rsidR="00366718" w:rsidRDefault="00366718">
      <w:pPr>
        <w:rPr>
          <w:sz w:val="20"/>
        </w:rPr>
      </w:pPr>
      <w:r>
        <w:rPr>
          <w:sz w:val="20"/>
        </w:rPr>
        <w:t xml:space="preserve">[1] Auteurs (Initiales du prénom Nom), Titre publication, </w:t>
      </w:r>
      <w:r>
        <w:rPr>
          <w:i/>
          <w:sz w:val="20"/>
        </w:rPr>
        <w:t>Revue (Congrès…),</w:t>
      </w:r>
      <w:r>
        <w:rPr>
          <w:sz w:val="20"/>
        </w:rPr>
        <w:t xml:space="preserve"> Volume, Page, Date.</w:t>
      </w:r>
    </w:p>
    <w:p w14:paraId="05A4465F" w14:textId="77777777" w:rsidR="00366718" w:rsidRDefault="00366718">
      <w:pPr>
        <w:rPr>
          <w:color w:val="0000FF"/>
          <w:sz w:val="20"/>
        </w:rPr>
      </w:pPr>
      <w:r>
        <w:rPr>
          <w:color w:val="0000FF"/>
          <w:sz w:val="20"/>
        </w:rPr>
        <w:t>Exemple</w:t>
      </w:r>
    </w:p>
    <w:p w14:paraId="0A2C664F" w14:textId="77777777" w:rsidR="00366718" w:rsidRDefault="00366718">
      <w:r>
        <w:rPr>
          <w:color w:val="0000FF"/>
          <w:sz w:val="20"/>
        </w:rPr>
        <w:t xml:space="preserve">[2] J.J. Nom et E. Nom, Titre publication, </w:t>
      </w:r>
      <w:r>
        <w:rPr>
          <w:i/>
          <w:color w:val="0000FF"/>
          <w:sz w:val="20"/>
        </w:rPr>
        <w:t>Energy Conversion and Management</w:t>
      </w:r>
      <w:r>
        <w:rPr>
          <w:color w:val="0000FF"/>
          <w:sz w:val="20"/>
        </w:rPr>
        <w:t>, Volume 67, Pages 105-119, 2009.</w:t>
      </w:r>
    </w:p>
    <w:sectPr w:rsidR="00366718">
      <w:type w:val="continuous"/>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9AFA" w14:textId="77777777" w:rsidR="0085671B" w:rsidRDefault="0085671B" w:rsidP="00F431F1">
      <w:r>
        <w:separator/>
      </w:r>
    </w:p>
  </w:endnote>
  <w:endnote w:type="continuationSeparator" w:id="0">
    <w:p w14:paraId="0CCB19E6" w14:textId="77777777" w:rsidR="0085671B" w:rsidRDefault="0085671B" w:rsidP="00F4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00B2" w14:textId="77777777" w:rsidR="006C78B7" w:rsidRPr="006C78B7" w:rsidRDefault="006C78B7" w:rsidP="006C78B7">
    <w:pPr>
      <w:pStyle w:val="Pieddepage"/>
      <w:jc w:val="right"/>
      <w:rPr>
        <w:sz w:val="20"/>
      </w:rPr>
    </w:pPr>
    <w:r w:rsidRPr="006C78B7">
      <w:rPr>
        <w:b/>
        <w:bCs/>
        <w:sz w:val="20"/>
      </w:rPr>
      <w:fldChar w:fldCharType="begin"/>
    </w:r>
    <w:r w:rsidRPr="006C78B7">
      <w:rPr>
        <w:b/>
        <w:bCs/>
        <w:sz w:val="20"/>
      </w:rPr>
      <w:instrText>PAGE</w:instrText>
    </w:r>
    <w:r w:rsidRPr="006C78B7">
      <w:rPr>
        <w:b/>
        <w:bCs/>
        <w:sz w:val="20"/>
      </w:rPr>
      <w:fldChar w:fldCharType="separate"/>
    </w:r>
    <w:r w:rsidRPr="006C78B7">
      <w:rPr>
        <w:b/>
        <w:bCs/>
        <w:sz w:val="20"/>
      </w:rPr>
      <w:t>2</w:t>
    </w:r>
    <w:r w:rsidRPr="006C78B7">
      <w:rPr>
        <w:b/>
        <w:bCs/>
        <w:sz w:val="20"/>
      </w:rPr>
      <w:fldChar w:fldCharType="end"/>
    </w:r>
    <w:r w:rsidRPr="006C78B7">
      <w:rPr>
        <w:sz w:val="20"/>
      </w:rPr>
      <w:t xml:space="preserve"> | </w:t>
    </w:r>
    <w:r w:rsidRPr="006C78B7">
      <w:rPr>
        <w:sz w:val="20"/>
      </w:rPr>
      <w:fldChar w:fldCharType="begin"/>
    </w:r>
    <w:r w:rsidRPr="006C78B7">
      <w:rPr>
        <w:sz w:val="20"/>
      </w:rPr>
      <w:instrText>NUMPAGES</w:instrText>
    </w:r>
    <w:r w:rsidRPr="006C78B7">
      <w:rPr>
        <w:sz w:val="20"/>
      </w:rPr>
      <w:fldChar w:fldCharType="separate"/>
    </w:r>
    <w:r w:rsidRPr="006C78B7">
      <w:rPr>
        <w:sz w:val="20"/>
      </w:rPr>
      <w:t>2</w:t>
    </w:r>
    <w:r w:rsidRPr="006C78B7">
      <w:rPr>
        <w:sz w:val="20"/>
      </w:rPr>
      <w:fldChar w:fldCharType="end"/>
    </w:r>
  </w:p>
  <w:p w14:paraId="05A49711" w14:textId="77777777" w:rsidR="006C78B7" w:rsidRDefault="006C78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0274" w14:textId="77777777" w:rsidR="0085671B" w:rsidRDefault="0085671B" w:rsidP="00F431F1">
      <w:r>
        <w:separator/>
      </w:r>
    </w:p>
  </w:footnote>
  <w:footnote w:type="continuationSeparator" w:id="0">
    <w:p w14:paraId="2D64486E" w14:textId="77777777" w:rsidR="0085671B" w:rsidRDefault="0085671B" w:rsidP="00F4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033E" w14:textId="77777777" w:rsidR="00DF2F84" w:rsidRDefault="00DF2F84" w:rsidP="007302AA">
    <w:pPr>
      <w:jc w:val="center"/>
      <w:rPr>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CEFF" w14:textId="77777777" w:rsidR="008C7751" w:rsidRDefault="004C3104">
    <w:pPr>
      <w:pStyle w:val="En-tte"/>
    </w:pPr>
    <w:r>
      <w:rPr>
        <w:noProof/>
      </w:rPr>
      <w:pict w14:anchorId="541BD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0.5pt" o:ole="">
          <v:imagedata r:id="rId1" o:title="JITH2022_LOGO_tanger_article_fr" cropright="564f"/>
        </v:shape>
      </w:pict>
    </w:r>
  </w:p>
  <w:p w14:paraId="3CACE0EE" w14:textId="77777777" w:rsidR="008C7751" w:rsidRDefault="008C77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71299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11A"/>
    <w:rsid w:val="000B74CC"/>
    <w:rsid w:val="001C1798"/>
    <w:rsid w:val="003057C6"/>
    <w:rsid w:val="003241DE"/>
    <w:rsid w:val="00366718"/>
    <w:rsid w:val="003D3243"/>
    <w:rsid w:val="0040611A"/>
    <w:rsid w:val="004C3104"/>
    <w:rsid w:val="005719BB"/>
    <w:rsid w:val="00592578"/>
    <w:rsid w:val="005E129A"/>
    <w:rsid w:val="006249BD"/>
    <w:rsid w:val="006C78B7"/>
    <w:rsid w:val="007302AA"/>
    <w:rsid w:val="007F42F5"/>
    <w:rsid w:val="0085671B"/>
    <w:rsid w:val="008C7751"/>
    <w:rsid w:val="00971868"/>
    <w:rsid w:val="00A55E0B"/>
    <w:rsid w:val="00B21E80"/>
    <w:rsid w:val="00B75748"/>
    <w:rsid w:val="00BD1209"/>
    <w:rsid w:val="00BE152A"/>
    <w:rsid w:val="00C13412"/>
    <w:rsid w:val="00C60D3C"/>
    <w:rsid w:val="00DE077C"/>
    <w:rsid w:val="00DF2F84"/>
    <w:rsid w:val="00E83FAD"/>
    <w:rsid w:val="00ED46B4"/>
    <w:rsid w:val="00F431F1"/>
    <w:rsid w:val="00F5025C"/>
    <w:rsid w:val="00FD38BD"/>
    <w:rsid w:val="00FD393C"/>
    <w:rsid w:val="00FE7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43B6BF1B"/>
  <w14:defaultImageDpi w14:val="300"/>
  <w15:chartTrackingRefBased/>
  <w15:docId w15:val="{C52CBA58-9062-467D-9474-D1C45B42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4"/>
      <w:lang w:eastAsia="ar-SA"/>
    </w:rPr>
  </w:style>
  <w:style w:type="paragraph" w:styleId="Titre1">
    <w:name w:val="heading 1"/>
    <w:basedOn w:val="Normal"/>
    <w:next w:val="Normal"/>
    <w:qFormat/>
    <w:pPr>
      <w:keepNext/>
      <w:numPr>
        <w:numId w:val="1"/>
      </w:numPr>
      <w:spacing w:line="480" w:lineRule="auto"/>
      <w:jc w:val="center"/>
      <w:outlineLvl w:val="0"/>
    </w:pPr>
    <w:rPr>
      <w:b/>
      <w:caps/>
      <w:sz w:val="32"/>
    </w:rPr>
  </w:style>
  <w:style w:type="paragraph" w:styleId="Titre2">
    <w:name w:val="heading 2"/>
    <w:basedOn w:val="Normal"/>
    <w:next w:val="Normal"/>
    <w:qFormat/>
    <w:pPr>
      <w:keepNext/>
      <w:numPr>
        <w:ilvl w:val="1"/>
        <w:numId w:val="1"/>
      </w:numPr>
      <w:outlineLvl w:val="1"/>
    </w:pPr>
    <w:rPr>
      <w:b/>
      <w:sz w:val="28"/>
    </w:rPr>
  </w:style>
  <w:style w:type="paragraph" w:styleId="Titre3">
    <w:name w:val="heading 3"/>
    <w:basedOn w:val="Normal"/>
    <w:next w:val="Normal"/>
    <w:qFormat/>
    <w:pPr>
      <w:keepNext/>
      <w:numPr>
        <w:ilvl w:val="2"/>
        <w:numId w:val="1"/>
      </w:numPr>
      <w:ind w:left="0" w:firstLine="708"/>
      <w:outlineLvl w:val="2"/>
    </w:pPr>
    <w:rPr>
      <w:u w:val="single"/>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Policepardfaut1">
    <w:name w:val="Police par défaut1"/>
  </w:style>
  <w:style w:type="character" w:customStyle="1" w:styleId="CorpsdetexteCar">
    <w:name w:val="Corps de texte Car"/>
    <w:rPr>
      <w:b/>
      <w:sz w:val="28"/>
      <w:lang w:val="es-ES_tradnl"/>
    </w:rPr>
  </w:style>
  <w:style w:type="character" w:customStyle="1" w:styleId="En-tteCar">
    <w:name w:val="En-tête Car"/>
    <w:rPr>
      <w:lang w:val="es-ES"/>
    </w:rPr>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jc w:val="center"/>
    </w:pPr>
    <w:rPr>
      <w:b/>
      <w:sz w:val="28"/>
      <w:lang w:val="es-ES_tradnl"/>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TM1">
    <w:name w:val="toc 1"/>
    <w:basedOn w:val="Normal"/>
    <w:next w:val="Normal"/>
    <w:pPr>
      <w:spacing w:line="360" w:lineRule="auto"/>
      <w:jc w:val="center"/>
    </w:pPr>
    <w:rPr>
      <w:b/>
      <w:sz w:val="36"/>
    </w:rPr>
  </w:style>
  <w:style w:type="paragraph" w:customStyle="1" w:styleId="Style1">
    <w:name w:val="Style1"/>
    <w:basedOn w:val="TM1"/>
    <w:rPr>
      <w:caps/>
      <w:sz w:val="52"/>
    </w:rPr>
  </w:style>
  <w:style w:type="paragraph" w:styleId="En-tte">
    <w:name w:val="header"/>
    <w:basedOn w:val="Normal"/>
    <w:pPr>
      <w:tabs>
        <w:tab w:val="center" w:pos="4252"/>
        <w:tab w:val="right" w:pos="8504"/>
      </w:tabs>
      <w:jc w:val="left"/>
    </w:pPr>
    <w:rPr>
      <w:sz w:val="20"/>
      <w:lang w:val="es-E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ieddepage">
    <w:name w:val="footer"/>
    <w:basedOn w:val="Normal"/>
    <w:link w:val="PieddepageCar"/>
    <w:uiPriority w:val="99"/>
    <w:unhideWhenUsed/>
    <w:rsid w:val="00F431F1"/>
    <w:pPr>
      <w:tabs>
        <w:tab w:val="center" w:pos="4536"/>
        <w:tab w:val="right" w:pos="9072"/>
      </w:tabs>
    </w:pPr>
  </w:style>
  <w:style w:type="character" w:customStyle="1" w:styleId="PieddepageCar">
    <w:name w:val="Pied de page Car"/>
    <w:link w:val="Pieddepage"/>
    <w:uiPriority w:val="99"/>
    <w:rsid w:val="00F431F1"/>
    <w:rPr>
      <w:sz w:val="24"/>
      <w:lang w:eastAsia="ar-SA"/>
    </w:rPr>
  </w:style>
  <w:style w:type="paragraph" w:styleId="Rvision">
    <w:name w:val="Revision"/>
    <w:hidden/>
    <w:uiPriority w:val="71"/>
    <w:rsid w:val="005719BB"/>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2497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TITRE DE LA COMMUNICATION (5 pages maximum)</vt:lpstr>
    </vt:vector>
  </TitlesOfParts>
  <Company>IUSTI</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DE LA COMMUNICATION (5 pages maximum)</dc:title>
  <dc:subject/>
  <dc:creator>lyczko</dc:creator>
  <cp:keywords/>
  <cp:lastModifiedBy>fazia.alitoudert</cp:lastModifiedBy>
  <cp:revision>2</cp:revision>
  <cp:lastPrinted>2006-12-12T08:43:00Z</cp:lastPrinted>
  <dcterms:created xsi:type="dcterms:W3CDTF">2022-06-29T16:27:00Z</dcterms:created>
  <dcterms:modified xsi:type="dcterms:W3CDTF">2022-06-29T16:27:00Z</dcterms:modified>
</cp:coreProperties>
</file>